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FD" w:rsidRPr="005A12C4" w:rsidRDefault="004837FD" w:rsidP="004837FD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A12C4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 w:cs="Times New Roman"/>
          <w:sz w:val="36"/>
          <w:szCs w:val="36"/>
        </w:rPr>
        <w:t>/</w:t>
      </w:r>
      <w:r w:rsidRPr="005A12C4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29"/>
        <w:gridCol w:w="5083"/>
        <w:gridCol w:w="1216"/>
        <w:gridCol w:w="1112"/>
        <w:gridCol w:w="1114"/>
      </w:tblGrid>
      <w:tr w:rsidR="004837FD" w:rsidRPr="00BD2471" w:rsidTr="003B3B44">
        <w:trPr>
          <w:jc w:val="center"/>
        </w:trPr>
        <w:tc>
          <w:tcPr>
            <w:tcW w:w="67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ind w:rightChars="-5" w:right="-12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D2471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  <w:highlight w:val="yellow"/>
              </w:rPr>
            </w:pPr>
            <w:bookmarkStart w:id="0" w:name="學習狀況追蹤調查與分析"/>
            <w:bookmarkStart w:id="1" w:name="學生學習成效評量—C學習狀況追蹤調查與分析"/>
            <w:r w:rsidRPr="00BD247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1110-016-3</w:t>
            </w:r>
            <w:bookmarkStart w:id="2" w:name="學生學習成效評量_C學習狀況追蹤調查與分析"/>
            <w:r w:rsidRPr="00BD24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</w:t>
            </w:r>
            <w:r w:rsidRPr="00BD247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生學習成效評量</w:t>
            </w:r>
            <w:proofErr w:type="gramStart"/>
            <w:r w:rsidRPr="00BD247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—</w:t>
            </w:r>
            <w:proofErr w:type="gramEnd"/>
            <w:r w:rsidRPr="00BD247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C.學習狀況追蹤調查與分析</w:t>
            </w:r>
            <w:bookmarkEnd w:id="0"/>
            <w:bookmarkEnd w:id="1"/>
            <w:bookmarkEnd w:id="2"/>
          </w:p>
        </w:tc>
        <w:tc>
          <w:tcPr>
            <w:tcW w:w="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D24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BD24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4837FD" w:rsidRPr="00BD2471" w:rsidTr="003B3B44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D24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D24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BD247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BD24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D24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BD247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BD24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D24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D247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4837FD" w:rsidRPr="00BD2471" w:rsidTr="003B3B44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D247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4837FD" w:rsidRPr="00BD2471" w:rsidRDefault="004837FD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BD2471">
              <w:rPr>
                <w:rFonts w:ascii="標楷體" w:eastAsia="標楷體" w:hAnsi="標楷體" w:cs="Times New Roman"/>
                <w:color w:val="000000" w:themeColor="text1"/>
              </w:rPr>
              <w:t>新訂</w:t>
            </w:r>
            <w:bookmarkStart w:id="3" w:name="_GoBack"/>
            <w:bookmarkEnd w:id="3"/>
          </w:p>
          <w:p w:rsidR="004837FD" w:rsidRPr="00BD2471" w:rsidRDefault="004837FD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D247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104.4月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江曉林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70C0"/>
              </w:rPr>
            </w:pPr>
          </w:p>
        </w:tc>
      </w:tr>
      <w:tr w:rsidR="004837FD" w:rsidRPr="00BD2471" w:rsidTr="003B3B44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 w:rsidRPr="00BD2471">
              <w:rPr>
                <w:rFonts w:ascii="標楷體" w:eastAsia="標楷體" w:hAnsi="標楷體" w:cs="Times New Roman"/>
                <w:color w:val="000000" w:themeColor="text1"/>
              </w:rPr>
              <w:t>修訂原因：</w:t>
            </w: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教學資源中心改為教務處及簡化流程。</w:t>
            </w:r>
          </w:p>
          <w:p w:rsidR="004837FD" w:rsidRPr="00BD2471" w:rsidRDefault="004837FD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4837FD" w:rsidRPr="00BD2471" w:rsidRDefault="004837FD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4837FD" w:rsidRPr="00BD2471" w:rsidRDefault="004837FD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（2）作業程序新增2.2.及修改2.3.、2.4.。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105.5</w:t>
            </w: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李禹德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4837FD" w:rsidRPr="00BD2471" w:rsidTr="003B3B44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 w:rsidRPr="00BD2471">
              <w:rPr>
                <w:rFonts w:ascii="標楷體" w:eastAsia="標楷體" w:hAnsi="標楷體" w:cs="Times New Roman"/>
                <w:color w:val="000000" w:themeColor="text1"/>
              </w:rPr>
              <w:t>修訂原因：</w:t>
            </w: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調整作業時程</w:t>
            </w:r>
            <w:r w:rsidRPr="00BD2471">
              <w:rPr>
                <w:rFonts w:ascii="標楷體" w:eastAsia="標楷體" w:hAnsi="標楷體" w:cs="Times New Roman" w:hint="eastAsia"/>
              </w:rPr>
              <w:t>，及配合</w:t>
            </w: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新版內控格式修正流程圖。</w:t>
            </w:r>
          </w:p>
          <w:p w:rsidR="004837FD" w:rsidRPr="00BD2471" w:rsidRDefault="004837FD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2.修正處</w:t>
            </w:r>
            <w:r w:rsidRPr="00BD2471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</w:p>
          <w:p w:rsidR="004837FD" w:rsidRPr="00BD2471" w:rsidRDefault="004837FD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4837FD" w:rsidRPr="00BD2471" w:rsidRDefault="004837FD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（2）作業程序修改2.2.。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ind w:rightChars="-67" w:right="-161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105.12月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鄭惠心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837FD" w:rsidRPr="00BD2471" w:rsidTr="003B3B44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D2471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 w:rsidRPr="00BD2471">
              <w:rPr>
                <w:rFonts w:ascii="標楷體" w:eastAsia="標楷體" w:hAnsi="標楷體" w:cs="Times New Roman"/>
                <w:color w:val="000000" w:themeColor="text1"/>
              </w:rPr>
              <w:t>修訂原因：</w:t>
            </w: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配合作業程序變更，修改相關文件。</w:t>
            </w:r>
          </w:p>
          <w:p w:rsidR="004837FD" w:rsidRPr="00BD2471" w:rsidRDefault="004837FD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2.修正處</w:t>
            </w:r>
            <w:r w:rsidRPr="00BD2471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控制重點修改2.3.及3.1.。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ind w:rightChars="-67" w:right="-161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106.12月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鄭安妮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837FD" w:rsidRPr="00BD2471" w:rsidTr="003B3B44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D2471">
              <w:rPr>
                <w:rFonts w:ascii="標楷體" w:eastAsia="標楷體" w:hAnsi="標楷體" w:cs="Times New Roman"/>
              </w:rPr>
              <w:t>5</w:t>
            </w: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 w:rsidRPr="00BD2471">
              <w:rPr>
                <w:rFonts w:ascii="標楷體" w:eastAsia="標楷體" w:hAnsi="標楷體" w:cs="Times New Roman"/>
                <w:color w:val="000000" w:themeColor="text1"/>
              </w:rPr>
              <w:t>修訂原因：</w:t>
            </w: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配合作業程序，修正流程圖與作業時程。</w:t>
            </w:r>
          </w:p>
          <w:p w:rsidR="004837FD" w:rsidRPr="00BD2471" w:rsidRDefault="004837FD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2.修正處</w:t>
            </w:r>
            <w:r w:rsidRPr="00BD2471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</w:p>
          <w:p w:rsidR="004837FD" w:rsidRPr="00BD2471" w:rsidRDefault="004837FD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4837FD" w:rsidRPr="00BD2471" w:rsidRDefault="004837FD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（2）作業程序修改2.4.。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D2471">
              <w:rPr>
                <w:rFonts w:ascii="標楷體" w:eastAsia="標楷體" w:hAnsi="標楷體" w:cs="Times New Roman" w:hint="eastAsia"/>
              </w:rPr>
              <w:t>10</w:t>
            </w:r>
            <w:r w:rsidRPr="00BD2471">
              <w:rPr>
                <w:rFonts w:ascii="標楷體" w:eastAsia="標楷體" w:hAnsi="標楷體" w:cs="Times New Roman"/>
              </w:rPr>
              <w:t>7</w:t>
            </w:r>
            <w:r w:rsidRPr="00BD2471">
              <w:rPr>
                <w:rFonts w:ascii="標楷體" w:eastAsia="標楷體" w:hAnsi="標楷體" w:cs="Times New Roman" w:hint="eastAsia"/>
              </w:rPr>
              <w:t>.9月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D2471">
              <w:rPr>
                <w:rFonts w:ascii="標楷體" w:eastAsia="標楷體" w:hAnsi="標楷體" w:cs="Times New Roman" w:hint="eastAsia"/>
              </w:rPr>
              <w:t>鄭安妮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837FD" w:rsidRPr="00BD2471" w:rsidTr="003B3B44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D2471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 w:rsidRPr="00BD2471">
              <w:rPr>
                <w:rFonts w:ascii="標楷體" w:eastAsia="標楷體" w:hAnsi="標楷體" w:cs="Times New Roman"/>
                <w:color w:val="000000" w:themeColor="text1"/>
              </w:rPr>
              <w:t>修訂原因：</w:t>
            </w: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依稽核委員建議，修改作業程序。</w:t>
            </w:r>
          </w:p>
          <w:p w:rsidR="004837FD" w:rsidRPr="00BD2471" w:rsidRDefault="004837FD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2.修正處</w:t>
            </w:r>
            <w:r w:rsidRPr="00BD2471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r w:rsidRPr="00BD2471">
              <w:rPr>
                <w:rFonts w:ascii="標楷體" w:eastAsia="標楷體" w:hAnsi="標楷體" w:cs="Times New Roman" w:hint="eastAsia"/>
                <w:color w:val="000000" w:themeColor="text1"/>
              </w:rPr>
              <w:t>作業程序修改2.3.。</w:t>
            </w:r>
          </w:p>
          <w:p w:rsidR="004837FD" w:rsidRPr="00BD2471" w:rsidRDefault="004837FD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D2471">
              <w:rPr>
                <w:rFonts w:ascii="標楷體" w:eastAsia="標楷體" w:hAnsi="標楷體" w:cs="Times New Roman" w:hint="eastAsia"/>
              </w:rPr>
              <w:t>108.10月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BD2471">
              <w:rPr>
                <w:rFonts w:ascii="標楷體" w:eastAsia="標楷體" w:hAnsi="標楷體" w:cs="Times New Roman" w:hint="eastAsia"/>
              </w:rPr>
              <w:t>陳芝穎</w:t>
            </w:r>
            <w:proofErr w:type="gramEnd"/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4837FD" w:rsidRPr="00BD2471" w:rsidTr="003B3B44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4837FD" w:rsidRPr="00BD2471" w:rsidRDefault="004837FD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4837FD" w:rsidRPr="00BD2471" w:rsidRDefault="004837FD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837FD" w:rsidRPr="00BD2471" w:rsidTr="003B3B44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</w:rPr>
            </w:pPr>
          </w:p>
          <w:p w:rsidR="004837FD" w:rsidRPr="00BD2471" w:rsidRDefault="004837FD" w:rsidP="003B3B44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</w:rPr>
            </w:pPr>
          </w:p>
          <w:p w:rsidR="004837FD" w:rsidRPr="00BD2471" w:rsidRDefault="004837FD" w:rsidP="003B3B44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837FD" w:rsidRPr="00BD2471" w:rsidTr="003B3B44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</w:rPr>
            </w:pPr>
          </w:p>
          <w:p w:rsidR="004837FD" w:rsidRPr="00BD2471" w:rsidRDefault="004837FD" w:rsidP="003B3B44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</w:rPr>
            </w:pPr>
          </w:p>
          <w:p w:rsidR="004837FD" w:rsidRPr="00BD2471" w:rsidRDefault="004837FD" w:rsidP="003B3B44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7FD" w:rsidRPr="00BD2471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4837FD" w:rsidRDefault="004837FD" w:rsidP="004837FD">
      <w:pPr>
        <w:jc w:val="right"/>
        <w:rPr>
          <w:rFonts w:ascii="Calibri" w:eastAsia="新細明體" w:hAnsi="Calibri" w:cs="Times New Roman"/>
        </w:rPr>
      </w:pPr>
    </w:p>
    <w:p w:rsidR="004837FD" w:rsidRPr="005A12C4" w:rsidRDefault="004837FD" w:rsidP="004837FD">
      <w:pPr>
        <w:rPr>
          <w:rFonts w:ascii="Calibri" w:eastAsia="新細明體" w:hAnsi="Calibri" w:cs="Times New Roman"/>
        </w:rPr>
      </w:pPr>
      <w:r w:rsidRPr="00D65A7A">
        <w:rPr>
          <w:rFonts w:ascii="標楷體" w:eastAsia="標楷體" w:hAnsi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B50F7" wp14:editId="5B2DFFA0">
                <wp:simplePos x="0" y="0"/>
                <wp:positionH relativeFrom="column">
                  <wp:posOffset>4286250</wp:posOffset>
                </wp:positionH>
                <wp:positionV relativeFrom="paragraph">
                  <wp:posOffset>197485</wp:posOffset>
                </wp:positionV>
                <wp:extent cx="2057400" cy="571500"/>
                <wp:effectExtent l="0" t="0" r="0" b="0"/>
                <wp:wrapNone/>
                <wp:docPr id="274" name="文字方塊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7FD" w:rsidRPr="008F3C5D" w:rsidRDefault="004837FD" w:rsidP="004837F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4837FD" w:rsidRPr="00A07CB8" w:rsidRDefault="004837FD" w:rsidP="004837FD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74" o:spid="_x0000_s1026" type="#_x0000_t202" style="position:absolute;margin-left:337.5pt;margin-top:15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pCzAIAAME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" filled="f" stroked="f">
                <v:textbox>
                  <w:txbxContent>
                    <w:p w:rsidR="004837FD" w:rsidRPr="008F3C5D" w:rsidRDefault="004837FD" w:rsidP="004837F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4837FD" w:rsidRPr="00A07CB8" w:rsidRDefault="004837FD" w:rsidP="004837FD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A12C4">
        <w:rPr>
          <w:rFonts w:ascii="Calibri" w:eastAsia="新細明體" w:hAnsi="Calibri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1835"/>
        <w:gridCol w:w="1242"/>
        <w:gridCol w:w="1299"/>
        <w:gridCol w:w="1021"/>
      </w:tblGrid>
      <w:tr w:rsidR="004837FD" w:rsidRPr="005A12C4" w:rsidTr="003B3B4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37FD" w:rsidRPr="005A12C4" w:rsidRDefault="004837FD" w:rsidP="003B3B4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837FD" w:rsidRPr="005A12C4" w:rsidTr="003B3B44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37FD" w:rsidRPr="005A12C4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4837FD" w:rsidRPr="005A12C4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4837FD" w:rsidRPr="005A12C4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4837FD" w:rsidRPr="005A12C4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4837FD" w:rsidRPr="005A12C4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4837FD" w:rsidRPr="005A12C4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837FD" w:rsidRPr="005A12C4" w:rsidTr="003B3B44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37FD" w:rsidRPr="00180ED0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180ED0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4837FD" w:rsidRPr="005A12C4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80ED0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C.學習狀況追蹤調查與分析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837FD" w:rsidRPr="005A12C4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4837FD" w:rsidRPr="005A12C4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4837FD" w:rsidRPr="009C409E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4837FD" w:rsidRPr="009C409E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37FD" w:rsidRPr="005A12C4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4837FD" w:rsidRPr="005A12C4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4837FD" w:rsidRPr="005A12C4" w:rsidRDefault="004837FD" w:rsidP="004837FD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  <w:color w:val="000000"/>
        </w:rPr>
      </w:pPr>
    </w:p>
    <w:p w:rsidR="004837FD" w:rsidRPr="005A12C4" w:rsidRDefault="004837FD" w:rsidP="004837FD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4837FD" w:rsidRPr="009F58F2" w:rsidRDefault="004837FD" w:rsidP="004837FD">
      <w:pPr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>
        <w:object w:dxaOrig="6315" w:dyaOrig="8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49.55pt" o:ole="">
            <v:imagedata r:id="rId5" o:title=""/>
          </v:shape>
          <o:OLEObject Type="Embed" ProgID="Visio.Drawing.11" ShapeID="_x0000_i1025" DrawAspect="Content" ObjectID="_1642927420" r:id="rId6"/>
        </w:object>
      </w:r>
    </w:p>
    <w:p w:rsidR="004837FD" w:rsidRDefault="004837FD" w:rsidP="004837FD">
      <w:pPr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/>
          <w:b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1835"/>
        <w:gridCol w:w="1242"/>
        <w:gridCol w:w="1299"/>
        <w:gridCol w:w="1021"/>
      </w:tblGrid>
      <w:tr w:rsidR="004837FD" w:rsidRPr="005A12C4" w:rsidTr="003B3B4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37FD" w:rsidRPr="005A12C4" w:rsidRDefault="004837FD" w:rsidP="003B3B4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BC5AC1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4837FD" w:rsidRPr="005A12C4" w:rsidTr="003B3B44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37FD" w:rsidRPr="005A12C4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4837FD" w:rsidRPr="005A12C4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4837FD" w:rsidRPr="005A12C4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4837FD" w:rsidRPr="005A12C4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4837FD" w:rsidRPr="005A12C4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4837FD" w:rsidRPr="005A12C4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837FD" w:rsidRPr="005A12C4" w:rsidTr="003B3B44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37FD" w:rsidRPr="00180ED0" w:rsidRDefault="004837FD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180ED0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4837FD" w:rsidRPr="005A12C4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80ED0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C.學習狀況追蹤調查與分析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837FD" w:rsidRPr="005A12C4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4837FD" w:rsidRPr="005A12C4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4837FD" w:rsidRPr="009C409E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4837FD" w:rsidRPr="009C409E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37FD" w:rsidRPr="005A12C4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4837FD" w:rsidRPr="005A12C4" w:rsidRDefault="004837FD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4837FD" w:rsidRPr="005A12C4" w:rsidRDefault="004837FD" w:rsidP="004837FD">
      <w:pPr>
        <w:jc w:val="right"/>
        <w:textAlignment w:val="baseline"/>
        <w:rPr>
          <w:rFonts w:ascii="標楷體" w:eastAsia="標楷體" w:hAnsi="標楷體" w:cs="Times New Roman"/>
          <w:b/>
          <w:bCs/>
        </w:rPr>
      </w:pPr>
    </w:p>
    <w:p w:rsidR="004837FD" w:rsidRPr="005A12C4" w:rsidRDefault="004837FD" w:rsidP="004837FD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4837FD" w:rsidRPr="005A12C4" w:rsidRDefault="004837FD" w:rsidP="004837F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2.1.針對學習態度、學習方法、專業能力、基礎能力、生活及心理等面向設計學生學習成效問卷。</w:t>
      </w:r>
    </w:p>
    <w:p w:rsidR="004837FD" w:rsidRDefault="004837FD" w:rsidP="004837F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2.2.</w:t>
      </w:r>
      <w:r w:rsidRPr="0045282A">
        <w:rPr>
          <w:rFonts w:ascii="標楷體" w:eastAsia="標楷體" w:hAnsi="標楷體" w:cs="Times New Roman" w:hint="eastAsia"/>
          <w:color w:val="000000"/>
        </w:rPr>
        <w:t>完成問卷題目設計</w:t>
      </w:r>
      <w:r w:rsidRPr="006B1ED4">
        <w:rPr>
          <w:rFonts w:ascii="標楷體" w:eastAsia="標楷體" w:hAnsi="標楷體" w:cs="Times New Roman" w:hint="eastAsia"/>
          <w:color w:val="000000"/>
        </w:rPr>
        <w:t>。</w:t>
      </w:r>
    </w:p>
    <w:p w:rsidR="004837FD" w:rsidRPr="005A12C4" w:rsidRDefault="004837FD" w:rsidP="004837F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2.3.每年4</w:t>
      </w:r>
      <w:r>
        <w:rPr>
          <w:rFonts w:ascii="標楷體" w:eastAsia="標楷體" w:hAnsi="標楷體" w:cs="Times New Roman" w:hint="eastAsia"/>
          <w:color w:val="000000"/>
        </w:rPr>
        <w:t>月</w:t>
      </w:r>
      <w:r w:rsidRPr="00E361E4">
        <w:rPr>
          <w:rFonts w:ascii="標楷體" w:eastAsia="標楷體" w:hAnsi="標楷體" w:cs="Times New Roman" w:hint="eastAsia"/>
          <w:color w:val="000000"/>
        </w:rPr>
        <w:t>起</w:t>
      </w:r>
      <w:r>
        <w:rPr>
          <w:rFonts w:ascii="標楷體" w:eastAsia="標楷體" w:hAnsi="標楷體" w:cs="Times New Roman" w:hint="eastAsia"/>
          <w:color w:val="000000"/>
        </w:rPr>
        <w:t>進行</w:t>
      </w:r>
      <w:r w:rsidRPr="00E361E4">
        <w:rPr>
          <w:rFonts w:ascii="標楷體" w:eastAsia="標楷體" w:hAnsi="標楷體" w:cs="Times New Roman" w:hint="eastAsia"/>
          <w:color w:val="000000"/>
        </w:rPr>
        <w:t>大二以上在學學生</w:t>
      </w:r>
      <w:r w:rsidRPr="005A12C4">
        <w:rPr>
          <w:rFonts w:ascii="標楷體" w:eastAsia="標楷體" w:hAnsi="標楷體" w:cs="Times New Roman" w:hint="eastAsia"/>
          <w:color w:val="000000"/>
        </w:rPr>
        <w:t>問卷施測。</w:t>
      </w:r>
    </w:p>
    <w:p w:rsidR="004837FD" w:rsidRPr="005A12C4" w:rsidRDefault="004837FD" w:rsidP="004837F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Times New Roman" w:hint="eastAsia"/>
          <w:color w:val="000000"/>
        </w:rPr>
        <w:t>2.4.</w:t>
      </w:r>
      <w:r w:rsidRPr="005A12C4">
        <w:rPr>
          <w:rFonts w:ascii="標楷體" w:eastAsia="標楷體" w:hAnsi="標楷體" w:cs="Times New Roman"/>
          <w:color w:val="000000"/>
        </w:rPr>
        <w:t>每年</w:t>
      </w:r>
      <w:r w:rsidRPr="00441A49">
        <w:rPr>
          <w:rFonts w:ascii="標楷體" w:eastAsia="標楷體" w:hAnsi="標楷體" w:cs="Times New Roman" w:hint="eastAsia"/>
          <w:color w:val="000000"/>
        </w:rPr>
        <w:t>10</w:t>
      </w:r>
      <w:r w:rsidRPr="009F58F2">
        <w:rPr>
          <w:rFonts w:ascii="標楷體" w:eastAsia="標楷體" w:hAnsi="標楷體" w:cs="Times New Roman"/>
          <w:color w:val="000000"/>
        </w:rPr>
        <w:t>月</w:t>
      </w:r>
      <w:r w:rsidRPr="005A12C4">
        <w:rPr>
          <w:rFonts w:ascii="標楷體" w:eastAsia="標楷體" w:hAnsi="標楷體" w:cs="Times New Roman"/>
          <w:color w:val="000000"/>
        </w:rPr>
        <w:t>底</w:t>
      </w:r>
      <w:r w:rsidRPr="005A12C4">
        <w:rPr>
          <w:rFonts w:ascii="標楷體" w:eastAsia="標楷體" w:hAnsi="標楷體" w:cs="Times New Roman" w:hint="eastAsia"/>
          <w:color w:val="000000"/>
        </w:rPr>
        <w:t>前</w:t>
      </w:r>
      <w:r w:rsidRPr="005A12C4">
        <w:rPr>
          <w:rFonts w:ascii="標楷體" w:eastAsia="標楷體" w:hAnsi="標楷體" w:cs="Times New Roman"/>
          <w:color w:val="000000"/>
        </w:rPr>
        <w:t>完成「學習狀況追蹤調查與分析」成果報告，並提供給各院系作為課程設計及輔導之參考。</w:t>
      </w:r>
    </w:p>
    <w:p w:rsidR="004837FD" w:rsidRPr="005A12C4" w:rsidRDefault="004837FD" w:rsidP="004837FD">
      <w:pPr>
        <w:spacing w:before="100" w:beforeAutospacing="1"/>
        <w:jc w:val="both"/>
        <w:rPr>
          <w:rFonts w:ascii="標楷體" w:eastAsia="標楷體" w:hAnsi="標楷體" w:cs="Times New Roman"/>
          <w:b/>
          <w:bCs/>
          <w:color w:val="000000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4837FD" w:rsidRPr="005A12C4" w:rsidRDefault="004837FD" w:rsidP="004837F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3.1.</w:t>
      </w:r>
      <w:r w:rsidRPr="00537FC7">
        <w:rPr>
          <w:rFonts w:ascii="標楷體" w:eastAsia="標楷體" w:hAnsi="標楷體" w:cs="Times New Roman" w:hint="eastAsia"/>
          <w:color w:val="000000"/>
        </w:rPr>
        <w:t>是否產出分析報告。</w:t>
      </w:r>
    </w:p>
    <w:p w:rsidR="004837FD" w:rsidRPr="0098015A" w:rsidRDefault="004837FD" w:rsidP="004837FD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4837FD" w:rsidRPr="005A12C4" w:rsidRDefault="004837FD" w:rsidP="004837F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無。</w:t>
      </w:r>
    </w:p>
    <w:p w:rsidR="004837FD" w:rsidRPr="0098015A" w:rsidRDefault="004837FD" w:rsidP="004837FD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4837FD" w:rsidRDefault="004837FD" w:rsidP="004837FD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5.1.佛光大學學生學習成效作業要點。</w:t>
      </w:r>
    </w:p>
    <w:p w:rsidR="00ED6033" w:rsidRPr="004837FD" w:rsidRDefault="00ED6033"/>
    <w:sectPr w:rsidR="00ED6033" w:rsidRPr="004837FD" w:rsidSect="004837F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FD"/>
    <w:rsid w:val="00436462"/>
    <w:rsid w:val="004837FD"/>
    <w:rsid w:val="00ED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7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7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2020-02-11T03:53:00Z</dcterms:created>
  <dcterms:modified xsi:type="dcterms:W3CDTF">2020-02-11T03:53:00Z</dcterms:modified>
</cp:coreProperties>
</file>